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F56" w14:textId="77777777" w:rsidR="007F6CE9" w:rsidRDefault="007F6CE9" w:rsidP="007F6CE9">
      <w:pPr>
        <w:pStyle w:val="NoSpacing"/>
        <w:rPr>
          <w:b/>
          <w:bCs/>
          <w:u w:val="single"/>
        </w:rPr>
      </w:pPr>
    </w:p>
    <w:p w14:paraId="7148772A" w14:textId="3B799AC6" w:rsidR="00E72361" w:rsidRDefault="001B1CC9" w:rsidP="00153F2E">
      <w:pPr>
        <w:pStyle w:val="NoSpacing"/>
        <w:pBdr>
          <w:top w:val="single" w:sz="4" w:space="1" w:color="auto"/>
          <w:left w:val="single" w:sz="4" w:space="4" w:color="auto"/>
          <w:bottom w:val="single" w:sz="4" w:space="1" w:color="auto"/>
          <w:right w:val="single" w:sz="4" w:space="4" w:color="auto"/>
        </w:pBdr>
        <w:rPr>
          <w:b/>
          <w:bCs/>
          <w:u w:val="single"/>
        </w:rPr>
      </w:pPr>
      <w:r w:rsidRPr="001B1CC9">
        <w:rPr>
          <w:b/>
          <w:bCs/>
          <w:u w:val="single"/>
        </w:rPr>
        <w:t>F</w:t>
      </w:r>
      <w:r w:rsidR="008E1E01">
        <w:rPr>
          <w:b/>
          <w:bCs/>
          <w:u w:val="single"/>
        </w:rPr>
        <w:t>AITHFUL FRIAR’S REPORT</w:t>
      </w:r>
    </w:p>
    <w:p w14:paraId="2C510646" w14:textId="77777777" w:rsidR="008B35CA" w:rsidRDefault="008B35CA" w:rsidP="00153F2E">
      <w:pPr>
        <w:pBdr>
          <w:top w:val="single" w:sz="4" w:space="1" w:color="auto"/>
          <w:left w:val="single" w:sz="4" w:space="4" w:color="auto"/>
          <w:bottom w:val="single" w:sz="4" w:space="1" w:color="auto"/>
          <w:right w:val="single" w:sz="4" w:space="4" w:color="auto"/>
        </w:pBdr>
        <w:rPr>
          <w:sz w:val="24"/>
          <w:szCs w:val="24"/>
        </w:rPr>
      </w:pPr>
      <w:r w:rsidRPr="009C7D70">
        <w:rPr>
          <w:sz w:val="24"/>
          <w:szCs w:val="24"/>
        </w:rPr>
        <w:t>Lenten Season.</w:t>
      </w:r>
    </w:p>
    <w:p w14:paraId="25D92247" w14:textId="77777777" w:rsidR="008B35CA" w:rsidRDefault="008B35CA" w:rsidP="00153F2E">
      <w:pPr>
        <w:pBdr>
          <w:top w:val="single" w:sz="4" w:space="1" w:color="auto"/>
          <w:left w:val="single" w:sz="4" w:space="4" w:color="auto"/>
          <w:bottom w:val="single" w:sz="4" w:space="1" w:color="auto"/>
          <w:right w:val="single" w:sz="4" w:space="4" w:color="auto"/>
        </w:pBdr>
        <w:rPr>
          <w:sz w:val="24"/>
          <w:szCs w:val="24"/>
        </w:rPr>
      </w:pPr>
      <w:r w:rsidRPr="008B35CA">
        <w:rPr>
          <w:rFonts w:ascii="Times New Roman" w:hAnsi="Times New Roman" w:cs="Times New Roman"/>
          <w:sz w:val="24"/>
          <w:szCs w:val="24"/>
        </w:rPr>
        <w:t>On February 14</w:t>
      </w:r>
      <w:r w:rsidRPr="008B35CA">
        <w:rPr>
          <w:rFonts w:ascii="Times New Roman" w:hAnsi="Times New Roman" w:cs="Times New Roman"/>
          <w:sz w:val="24"/>
          <w:szCs w:val="24"/>
          <w:vertAlign w:val="superscript"/>
        </w:rPr>
        <w:t>th</w:t>
      </w:r>
      <w:r w:rsidRPr="008B35CA">
        <w:rPr>
          <w:rFonts w:ascii="Times New Roman" w:hAnsi="Times New Roman" w:cs="Times New Roman"/>
          <w:sz w:val="24"/>
          <w:szCs w:val="24"/>
        </w:rPr>
        <w:t>, this year’s season of Lent begins. This is a special season in the life of the Church, and it is important to remind ourselves of the customs that we follow as Catholics during this season</w:t>
      </w:r>
      <w:r>
        <w:rPr>
          <w:rFonts w:ascii="Times New Roman" w:hAnsi="Times New Roman" w:cs="Times New Roman"/>
          <w:sz w:val="24"/>
          <w:szCs w:val="24"/>
        </w:rPr>
        <w:t xml:space="preserve">. </w:t>
      </w:r>
    </w:p>
    <w:p w14:paraId="002F7BF9" w14:textId="7DBBB9F0" w:rsidR="008B35CA" w:rsidRPr="008B35CA" w:rsidRDefault="008B35CA" w:rsidP="00153F2E">
      <w:pPr>
        <w:pBdr>
          <w:top w:val="single" w:sz="4" w:space="1" w:color="auto"/>
          <w:left w:val="single" w:sz="4" w:space="4" w:color="auto"/>
          <w:bottom w:val="single" w:sz="4" w:space="1" w:color="auto"/>
          <w:right w:val="single" w:sz="4" w:space="4" w:color="auto"/>
        </w:pBdr>
        <w:rPr>
          <w:sz w:val="24"/>
          <w:szCs w:val="24"/>
        </w:rPr>
      </w:pPr>
      <w:r w:rsidRPr="008B35CA">
        <w:rPr>
          <w:rFonts w:ascii="Times New Roman" w:hAnsi="Times New Roman" w:cs="Times New Roman"/>
          <w:sz w:val="24"/>
          <w:szCs w:val="24"/>
        </w:rPr>
        <w:t xml:space="preserve">Ash Wednesday and Good Friday are both days of Fast and Abstinence. We are asked to have a full meal and two small ones. We are further asked to abstain from meat on those days. </w:t>
      </w:r>
    </w:p>
    <w:p w14:paraId="38B3B5EE" w14:textId="77777777" w:rsidR="008B35CA" w:rsidRPr="008B35CA" w:rsidRDefault="008B35CA" w:rsidP="00153F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B35CA">
        <w:rPr>
          <w:rFonts w:ascii="Times New Roman" w:hAnsi="Times New Roman" w:cs="Times New Roman"/>
          <w:sz w:val="24"/>
          <w:szCs w:val="24"/>
        </w:rPr>
        <w:t xml:space="preserve">We are also asked to abstain from taking meat on the Fridays of Lent. This helps us to focus on the truth of the journey to heaven and concentrate on the personal demands that Jesus preached. </w:t>
      </w:r>
    </w:p>
    <w:p w14:paraId="61574753" w14:textId="77777777" w:rsidR="008B35CA" w:rsidRPr="008B35CA" w:rsidRDefault="008B35CA" w:rsidP="00153F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B35CA">
        <w:rPr>
          <w:rFonts w:ascii="Times New Roman" w:hAnsi="Times New Roman" w:cs="Times New Roman"/>
          <w:sz w:val="24"/>
          <w:szCs w:val="24"/>
        </w:rPr>
        <w:t xml:space="preserve">We are also encouraged to take up an act of Penance. We ‘give up’ something during Lent to remind ourselves of the small disciplines that life in Christ demands. </w:t>
      </w:r>
    </w:p>
    <w:p w14:paraId="6C581789" w14:textId="77777777" w:rsidR="008B35CA" w:rsidRPr="008B35CA" w:rsidRDefault="008B35CA" w:rsidP="00153F2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35CA">
        <w:rPr>
          <w:rFonts w:ascii="Times New Roman" w:hAnsi="Times New Roman" w:cs="Times New Roman"/>
          <w:sz w:val="24"/>
          <w:szCs w:val="24"/>
        </w:rPr>
        <w:t>The Church also reminds us of the obligation to go to confession between Ash Wednesday and Pentecost Sunday. Our parishes are so good at scheduling penance services to assist in this universal Catholic practice. May this year’s season of Lent bring us closer to God.</w:t>
      </w:r>
      <w:r w:rsidRPr="008B35CA">
        <w:rPr>
          <w:rFonts w:ascii="Times New Roman" w:hAnsi="Times New Roman" w:cs="Times New Roman"/>
        </w:rPr>
        <w:t xml:space="preserve">  </w:t>
      </w:r>
    </w:p>
    <w:p w14:paraId="33589E96" w14:textId="77777777" w:rsidR="008B35CA" w:rsidRPr="008B35CA" w:rsidRDefault="008B35CA" w:rsidP="00153F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B35CA">
        <w:rPr>
          <w:rFonts w:ascii="Times New Roman" w:hAnsi="Times New Roman" w:cs="Times New Roman"/>
          <w:sz w:val="24"/>
          <w:szCs w:val="24"/>
        </w:rPr>
        <w:t>Fr. Francis.</w:t>
      </w:r>
    </w:p>
    <w:p w14:paraId="126D8357" w14:textId="4D1AB204" w:rsidR="001B1CC9" w:rsidRDefault="001B1CC9" w:rsidP="00153F2E">
      <w:pPr>
        <w:pBdr>
          <w:top w:val="single" w:sz="4" w:space="1" w:color="auto"/>
          <w:left w:val="single" w:sz="4" w:space="4" w:color="auto"/>
          <w:bottom w:val="single" w:sz="4" w:space="1" w:color="auto"/>
          <w:right w:val="single" w:sz="4" w:space="4" w:color="auto"/>
        </w:pBdr>
        <w:spacing w:after="0"/>
        <w:rPr>
          <w:rFonts w:eastAsia="Arial"/>
        </w:rPr>
      </w:pPr>
      <w:r w:rsidRPr="002E7837">
        <w:rPr>
          <w:b/>
          <w:u w:val="single"/>
        </w:rPr>
        <w:t>Please keep the following in your prayers</w:t>
      </w: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Thomas Topf, Father Paul Bormann, Sister Jean Marie, Doris Ott, Rick Davis,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Jim Coy, Dennis Todd, Ronald Lansink, Lyle Spieler, Larry Harrington, Jesse Padilla, Arden Gale, Manuel Luna, Bob Duncan,  Doug Peters, Terri </w:t>
      </w:r>
      <w:proofErr w:type="spellStart"/>
      <w:r w:rsidRPr="002E7837">
        <w:rPr>
          <w:rFonts w:eastAsia="Arial"/>
        </w:rPr>
        <w:t>Mareau</w:t>
      </w:r>
      <w:proofErr w:type="spellEnd"/>
      <w:r w:rsidRPr="002E7837">
        <w:rPr>
          <w:rFonts w:eastAsia="Arial"/>
        </w:rPr>
        <w:t xml:space="preserve">, John Voeltz, Gene Rolfes, Fred McPherson, Charles Myers, Chris Utesch,, Orlando Gill, Gary Engel, Don Roger, </w:t>
      </w:r>
      <w:r>
        <w:rPr>
          <w:rFonts w:eastAsia="Arial"/>
        </w:rPr>
        <w:t xml:space="preserve"> Marilyn Laing,  John Green, Robert Red Owl, Ricardo Rocha, Dennis Fredricksen,   Terry Clarey, Marci Hoffman, James Geary Jr. Kevin Sopha, </w:t>
      </w:r>
      <w:r w:rsidRPr="002E7837">
        <w:rPr>
          <w:rFonts w:eastAsia="Arial"/>
        </w:rPr>
        <w:t xml:space="preserve">Persecuted Clergy and any </w:t>
      </w:r>
      <w:r w:rsidRPr="001641C4">
        <w:rPr>
          <w:rFonts w:eastAsia="Arial"/>
        </w:rPr>
        <w:t>others we may have missed.</w:t>
      </w:r>
    </w:p>
    <w:p w14:paraId="64B4B27C" w14:textId="77777777" w:rsidR="0012576E" w:rsidRPr="00D94314" w:rsidRDefault="0012576E" w:rsidP="00153F2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4B3639A" w14:textId="4746EE2E" w:rsidR="001A4C3F" w:rsidRPr="008B35CA" w:rsidRDefault="0012576E" w:rsidP="00153F2E">
      <w:pPr>
        <w:pStyle w:val="NoSpacing"/>
        <w:pBdr>
          <w:top w:val="single" w:sz="4" w:space="1" w:color="auto"/>
          <w:left w:val="single" w:sz="4" w:space="4" w:color="auto"/>
          <w:bottom w:val="single" w:sz="4" w:space="1" w:color="auto"/>
          <w:right w:val="single" w:sz="4" w:space="4" w:color="auto"/>
        </w:pBdr>
        <w:rPr>
          <w:sz w:val="28"/>
          <w:szCs w:val="28"/>
        </w:rPr>
      </w:pPr>
      <w:r w:rsidRPr="008B35CA">
        <w:rPr>
          <w:sz w:val="22"/>
          <w:szCs w:val="22"/>
        </w:rPr>
        <w:t xml:space="preserve">Ever abiding on, the sick need you in their lives more than ever. Each day brings its own set of challenges for their vulnerable spirit and body. Help them to live with the conditions of their illness without giving in to discouragement or despair. </w:t>
      </w:r>
      <w:r w:rsidR="007F6CE9" w:rsidRPr="008B35CA">
        <w:rPr>
          <w:bCs/>
          <w:sz w:val="22"/>
          <w:szCs w:val="22"/>
        </w:rPr>
        <w:t>Constantly assure them that you will not forsake them. May you always be at their side their</w:t>
      </w:r>
      <w:r w:rsidR="007F6CE9" w:rsidRPr="00567CFA">
        <w:rPr>
          <w:bCs/>
          <w:sz w:val="28"/>
          <w:szCs w:val="28"/>
        </w:rPr>
        <w:t xml:space="preserve"> </w:t>
      </w:r>
      <w:r w:rsidR="007F6CE9" w:rsidRPr="008B35CA">
        <w:rPr>
          <w:bCs/>
          <w:sz w:val="22"/>
          <w:szCs w:val="22"/>
        </w:rPr>
        <w:t>trusted guardian. Help them to walk the delicate path of hope and surrender.  Amen</w:t>
      </w:r>
      <w:r w:rsidR="008E1E01">
        <w:rPr>
          <w:rFonts w:ascii="Georgia" w:hAnsi="Georgia"/>
          <w:b/>
          <w:bCs/>
          <w:color w:val="111827"/>
          <w:kern w:val="36"/>
          <w:sz w:val="16"/>
          <w:szCs w:val="16"/>
        </w:rPr>
        <w:tab/>
      </w:r>
    </w:p>
    <w:p w14:paraId="4999C4CB" w14:textId="4830CBA6" w:rsidR="00806602" w:rsidRPr="001F00B1" w:rsidRDefault="00242CCB" w:rsidP="00E72361">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3ACD410C" w14:textId="77777777" w:rsidR="00E90B2A" w:rsidRDefault="00E90B2A" w:rsidP="00E72361">
      <w:pPr>
        <w:pStyle w:val="NoSpacing"/>
        <w:jc w:val="center"/>
        <w:rPr>
          <w:sz w:val="36"/>
          <w:szCs w:val="36"/>
        </w:rPr>
      </w:pPr>
    </w:p>
    <w:p w14:paraId="2B1F7983" w14:textId="0F473BC9" w:rsidR="00D478C8" w:rsidRPr="00262542" w:rsidRDefault="00D478C8" w:rsidP="00E72361">
      <w:pPr>
        <w:pStyle w:val="NoSpacing"/>
        <w:jc w:val="center"/>
        <w:rPr>
          <w:sz w:val="36"/>
          <w:szCs w:val="36"/>
        </w:rPr>
      </w:pPr>
      <w:r w:rsidRPr="00262542">
        <w:rPr>
          <w:sz w:val="36"/>
          <w:szCs w:val="36"/>
        </w:rPr>
        <w:t>Garrigan Assembly</w:t>
      </w:r>
    </w:p>
    <w:p w14:paraId="24F257C2" w14:textId="7C8DA9EF" w:rsidR="00D478C8" w:rsidRDefault="00EF5A41" w:rsidP="00E72361">
      <w:pPr>
        <w:pStyle w:val="NoSpacing"/>
        <w:jc w:val="center"/>
        <w:rPr>
          <w:sz w:val="36"/>
          <w:szCs w:val="36"/>
        </w:rPr>
      </w:pPr>
      <w:r>
        <w:rPr>
          <w:sz w:val="36"/>
          <w:szCs w:val="36"/>
        </w:rPr>
        <w:t>PO Box 515</w:t>
      </w:r>
    </w:p>
    <w:p w14:paraId="306757F7" w14:textId="4C6326CA" w:rsidR="00EF5A41" w:rsidRPr="00262542" w:rsidRDefault="00EF5A41" w:rsidP="00E72361">
      <w:pPr>
        <w:pStyle w:val="NoSpacing"/>
        <w:jc w:val="center"/>
        <w:rPr>
          <w:sz w:val="36"/>
          <w:szCs w:val="36"/>
        </w:rPr>
      </w:pPr>
      <w:r>
        <w:rPr>
          <w:sz w:val="36"/>
          <w:szCs w:val="36"/>
        </w:rPr>
        <w:t>Sergeant Bluff, IA  51054</w:t>
      </w:r>
    </w:p>
    <w:p w14:paraId="3184E6FF" w14:textId="57701FE9" w:rsidR="00BA0858" w:rsidRDefault="001F73CB" w:rsidP="00E72361">
      <w:pPr>
        <w:pStyle w:val="NoSpacing"/>
        <w:jc w:val="center"/>
        <w:rPr>
          <w:sz w:val="36"/>
          <w:szCs w:val="36"/>
        </w:rPr>
      </w:pPr>
      <w:r w:rsidRPr="00262542">
        <w:rPr>
          <w:sz w:val="36"/>
          <w:szCs w:val="36"/>
        </w:rPr>
        <w:t>KC265Garrigan.weebly.com</w:t>
      </w:r>
    </w:p>
    <w:p w14:paraId="4F865DCD" w14:textId="77777777" w:rsidR="002679BB" w:rsidRDefault="002679BB" w:rsidP="00E90B2A">
      <w:pPr>
        <w:pStyle w:val="NoSpacing"/>
        <w:rPr>
          <w:sz w:val="36"/>
          <w:szCs w:val="36"/>
        </w:rPr>
      </w:pPr>
    </w:p>
    <w:p w14:paraId="2825F8ED" w14:textId="77777777" w:rsidR="0009173B" w:rsidRDefault="0009173B" w:rsidP="0009173B">
      <w:pPr>
        <w:pStyle w:val="NoSpacing"/>
        <w:jc w:val="center"/>
        <w:rPr>
          <w:sz w:val="36"/>
          <w:szCs w:val="36"/>
        </w:rPr>
      </w:pPr>
      <w:r>
        <w:rPr>
          <w:sz w:val="36"/>
          <w:szCs w:val="36"/>
        </w:rPr>
        <w:t>February 2024</w:t>
      </w:r>
    </w:p>
    <w:p w14:paraId="3E645646" w14:textId="6EE1A674" w:rsidR="0009173B" w:rsidRPr="0009173B" w:rsidRDefault="0009173B" w:rsidP="0009173B">
      <w:pPr>
        <w:pStyle w:val="NoSpacing"/>
        <w:pBdr>
          <w:top w:val="single" w:sz="4" w:space="1" w:color="auto"/>
          <w:left w:val="single" w:sz="4" w:space="4" w:color="auto"/>
          <w:bottom w:val="single" w:sz="4" w:space="1" w:color="auto"/>
          <w:right w:val="single" w:sz="4" w:space="4" w:color="auto"/>
        </w:pBdr>
        <w:jc w:val="center"/>
        <w:rPr>
          <w:b/>
          <w:bCs/>
          <w:u w:val="single"/>
        </w:rPr>
      </w:pPr>
      <w:r w:rsidRPr="0009173B">
        <w:rPr>
          <w:b/>
          <w:bCs/>
          <w:u w:val="single"/>
        </w:rPr>
        <w:t>OFFICERS</w:t>
      </w:r>
    </w:p>
    <w:p w14:paraId="257BF5D3" w14:textId="77777777" w:rsidR="0009173B" w:rsidRDefault="0009173B" w:rsidP="002679BB">
      <w:pPr>
        <w:pStyle w:val="NoSpacing"/>
        <w:pBdr>
          <w:top w:val="single" w:sz="4" w:space="1" w:color="auto"/>
          <w:left w:val="single" w:sz="4" w:space="4" w:color="auto"/>
          <w:bottom w:val="single" w:sz="4" w:space="1" w:color="auto"/>
          <w:right w:val="single" w:sz="4" w:space="4" w:color="auto"/>
        </w:pBdr>
      </w:pPr>
    </w:p>
    <w:p w14:paraId="09A09CAB" w14:textId="2A4EA0CF" w:rsidR="00D478C8"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w:t>
      </w:r>
      <w:r w:rsidR="00D94314">
        <w:t xml:space="preserve">ev. Francis </w:t>
      </w:r>
      <w:proofErr w:type="spellStart"/>
      <w:r w:rsidR="00D94314">
        <w:t>Makawinja</w:t>
      </w:r>
      <w:proofErr w:type="spellEnd"/>
      <w:r w:rsidR="00D94314">
        <w:tab/>
        <w:t>712-320-0723</w:t>
      </w:r>
    </w:p>
    <w:p w14:paraId="04A376C9" w14:textId="77777777" w:rsidR="008572DC" w:rsidRDefault="009C3D19" w:rsidP="002679BB">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2679BB">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2679B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2679BB">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2679BB">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AC56D3D" w14:textId="77777777" w:rsidR="00B30138" w:rsidRDefault="009C3D19" w:rsidP="002679B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005C2A0A" w:rsidR="006453D0"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2679B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2679B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29586BE2" w14:textId="5083E95D" w:rsidR="0029033F" w:rsidRPr="00BB3A06" w:rsidRDefault="006D0891"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sidR="00153CE1">
        <w:rPr>
          <w:rFonts w:ascii="Times New Roman" w:eastAsia="Times New Roman" w:hAnsi="Times New Roman" w:cs="Times New Roman"/>
          <w:bCs/>
          <w:sz w:val="24"/>
        </w:rPr>
        <w:tab/>
      </w:r>
      <w:r w:rsidR="00153CE1" w:rsidRPr="00153CE1">
        <w:rPr>
          <w:rFonts w:ascii="Times New Roman" w:eastAsia="Times New Roman" w:hAnsi="Times New Roman" w:cs="Times New Roman"/>
          <w:b/>
          <w:sz w:val="24"/>
          <w:u w:val="single"/>
        </w:rPr>
        <w:t>UPCOMING MEETINGS</w:t>
      </w:r>
      <w:r w:rsidR="00565FB7">
        <w:rPr>
          <w:rFonts w:ascii="Times New Roman" w:eastAsia="Times New Roman" w:hAnsi="Times New Roman" w:cs="Times New Roman"/>
          <w:bCs/>
          <w:sz w:val="24"/>
        </w:rPr>
        <w:t xml:space="preserve"> </w:t>
      </w:r>
    </w:p>
    <w:p w14:paraId="40799689" w14:textId="77777777" w:rsidR="0029033F" w:rsidRDefault="0029033F"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20217A1" w14:textId="4C5AE12D" w:rsidR="00520FBE" w:rsidRDefault="00520FBE"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221884">
        <w:rPr>
          <w:rFonts w:ascii="Times New Roman" w:eastAsia="Times New Roman" w:hAnsi="Times New Roman" w:cs="Times New Roman"/>
          <w:b/>
          <w:sz w:val="24"/>
          <w:u w:val="single"/>
        </w:rPr>
        <w:t>15 February, 2024</w:t>
      </w:r>
      <w:r>
        <w:rPr>
          <w:rFonts w:ascii="Times New Roman" w:eastAsia="Times New Roman" w:hAnsi="Times New Roman" w:cs="Times New Roman"/>
          <w:bCs/>
          <w:sz w:val="24"/>
        </w:rPr>
        <w:t xml:space="preserve">   Regular Meeting at Sioux City St. Michael’s Parish Hall 2223 Indian Hills Dr. .  Social at 6:15 Dinner at 6:45  Meeting to follow</w:t>
      </w:r>
    </w:p>
    <w:p w14:paraId="101E57CF" w14:textId="4B43BC2E" w:rsidR="0073116E" w:rsidRDefault="0073116E"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D80E3A" w14:textId="3A6989A6" w:rsidR="0073116E" w:rsidRDefault="0073116E"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1B1CC9">
        <w:rPr>
          <w:rFonts w:ascii="Times New Roman" w:eastAsia="Times New Roman" w:hAnsi="Times New Roman" w:cs="Times New Roman"/>
          <w:b/>
          <w:sz w:val="24"/>
          <w:u w:val="single"/>
        </w:rPr>
        <w:t>21 March 2024</w:t>
      </w:r>
      <w:r>
        <w:rPr>
          <w:rFonts w:ascii="Times New Roman" w:eastAsia="Times New Roman" w:hAnsi="Times New Roman" w:cs="Times New Roman"/>
          <w:bCs/>
          <w:sz w:val="24"/>
        </w:rPr>
        <w:tab/>
        <w:t xml:space="preserve">Regular Meeting at St Mary’s Parish Hall Mapleton, IA  </w:t>
      </w:r>
    </w:p>
    <w:p w14:paraId="03393095" w14:textId="13DF3B74" w:rsidR="006D0891" w:rsidRDefault="0073116E"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522FD5E6" w14:textId="77777777" w:rsidR="00760F4C" w:rsidRPr="00760F4C" w:rsidRDefault="00760F4C"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4366C6C5" w14:textId="41B525A1" w:rsidR="00760F4C" w:rsidRDefault="00760F4C"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60F4C">
        <w:rPr>
          <w:rFonts w:ascii="Times New Roman" w:eastAsia="Times New Roman" w:hAnsi="Times New Roman" w:cs="Times New Roman"/>
          <w:b/>
          <w:sz w:val="24"/>
          <w:u w:val="single"/>
        </w:rPr>
        <w:t>18 April, 2024</w:t>
      </w:r>
      <w:r w:rsidR="00153F2E">
        <w:rPr>
          <w:rFonts w:ascii="Times New Roman" w:eastAsia="Times New Roman" w:hAnsi="Times New Roman" w:cs="Times New Roman"/>
          <w:bCs/>
          <w:sz w:val="24"/>
        </w:rPr>
        <w:t xml:space="preserve">  </w:t>
      </w:r>
      <w:r>
        <w:rPr>
          <w:rFonts w:ascii="Times New Roman" w:eastAsia="Times New Roman" w:hAnsi="Times New Roman" w:cs="Times New Roman"/>
          <w:bCs/>
          <w:sz w:val="24"/>
        </w:rPr>
        <w:tab/>
        <w:t xml:space="preserve">Regular Meting  St. John’s Parish Hall, Onawa, IA. </w:t>
      </w:r>
    </w:p>
    <w:p w14:paraId="6050B3A0" w14:textId="77777777" w:rsidR="00760F4C" w:rsidRDefault="00760F4C"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48F8B54F" w14:textId="77777777" w:rsidR="00F34EAF" w:rsidRDefault="00F34EAF"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2CCD98A" w14:textId="77777777" w:rsidR="00F34EAF" w:rsidRDefault="00F34EAF"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61342E48" w14:textId="77777777" w:rsidR="009515C7" w:rsidRDefault="009515C7"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E904152" w14:textId="77777777" w:rsidR="009515C7" w:rsidRDefault="009515C7"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28CD7F4C" w14:textId="77777777" w:rsidR="009515C7" w:rsidRDefault="009515C7"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0A166FFC" w14:textId="77777777" w:rsidR="009515C7" w:rsidRPr="009515C7" w:rsidRDefault="009515C7" w:rsidP="002679B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64EBC751" w14:textId="77777777" w:rsidR="00760F4C" w:rsidRDefault="00760F4C" w:rsidP="00A16F70">
      <w:pPr>
        <w:pStyle w:val="NoSpacing"/>
        <w:rPr>
          <w:b/>
          <w:bCs/>
          <w:sz w:val="8"/>
          <w:szCs w:val="8"/>
          <w:u w:val="single"/>
        </w:rPr>
      </w:pPr>
    </w:p>
    <w:p w14:paraId="73F94563" w14:textId="77777777" w:rsidR="00760F4C" w:rsidRDefault="00760F4C" w:rsidP="00A16F70">
      <w:pPr>
        <w:pStyle w:val="NoSpacing"/>
        <w:rPr>
          <w:b/>
          <w:bCs/>
          <w:sz w:val="8"/>
          <w:szCs w:val="8"/>
          <w:u w:val="single"/>
        </w:rPr>
      </w:pPr>
    </w:p>
    <w:p w14:paraId="23635EFF" w14:textId="77777777" w:rsidR="00760F4C" w:rsidRDefault="00760F4C" w:rsidP="00A16F70">
      <w:pPr>
        <w:pStyle w:val="NoSpacing"/>
        <w:rPr>
          <w:b/>
          <w:bCs/>
          <w:sz w:val="8"/>
          <w:szCs w:val="8"/>
          <w:u w:val="single"/>
        </w:rPr>
      </w:pPr>
    </w:p>
    <w:p w14:paraId="55EFF517" w14:textId="77777777" w:rsidR="00760F4C" w:rsidRDefault="00760F4C" w:rsidP="00A16F70">
      <w:pPr>
        <w:pStyle w:val="NoSpacing"/>
        <w:rPr>
          <w:b/>
          <w:bCs/>
          <w:sz w:val="8"/>
          <w:szCs w:val="8"/>
          <w:u w:val="single"/>
        </w:rPr>
      </w:pPr>
    </w:p>
    <w:p w14:paraId="6573BC42" w14:textId="77777777" w:rsidR="001A4D04" w:rsidRDefault="001A4D04" w:rsidP="00A16F70">
      <w:pPr>
        <w:pStyle w:val="NoSpacing"/>
        <w:rPr>
          <w:b/>
          <w:bCs/>
          <w:sz w:val="8"/>
          <w:szCs w:val="8"/>
          <w:u w:val="single"/>
        </w:rPr>
      </w:pPr>
    </w:p>
    <w:p w14:paraId="7857A03C" w14:textId="77777777" w:rsidR="00C94490" w:rsidRDefault="00C94490" w:rsidP="00A16F70">
      <w:pPr>
        <w:pStyle w:val="NoSpacing"/>
        <w:rPr>
          <w:b/>
          <w:bCs/>
          <w:sz w:val="8"/>
          <w:szCs w:val="8"/>
          <w:u w:val="single"/>
        </w:rPr>
      </w:pPr>
    </w:p>
    <w:p w14:paraId="3593CA22" w14:textId="77777777" w:rsidR="001A4D04" w:rsidRDefault="001A4D04" w:rsidP="00A16F70">
      <w:pPr>
        <w:pStyle w:val="NoSpacing"/>
        <w:rPr>
          <w:b/>
          <w:bCs/>
          <w:sz w:val="8"/>
          <w:szCs w:val="8"/>
          <w:u w:val="single"/>
        </w:rPr>
      </w:pPr>
    </w:p>
    <w:p w14:paraId="2E3D7523" w14:textId="3FDF928F" w:rsidR="00DE2A16" w:rsidRPr="00DE2A16" w:rsidRDefault="00DE2A16" w:rsidP="0009173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u w:val="single"/>
        </w:rPr>
      </w:pPr>
      <w:r w:rsidRPr="00DE2A16">
        <w:rPr>
          <w:rFonts w:ascii="Times New Roman" w:eastAsia="Times New Roman" w:hAnsi="Times New Roman" w:cs="Times New Roman"/>
          <w:b/>
          <w:bCs/>
          <w:sz w:val="24"/>
          <w:szCs w:val="24"/>
          <w:u w:val="single"/>
        </w:rPr>
        <w:t>FAITHFUL NAVIGATOR’S REPORT</w:t>
      </w:r>
    </w:p>
    <w:p w14:paraId="15ADCA61" w14:textId="77777777" w:rsidR="00DE2A16" w:rsidRDefault="00DE2A16" w:rsidP="0009173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77DEDAC1" w14:textId="06C3840E" w:rsidR="00DE2A16" w:rsidRPr="00DE2A16" w:rsidRDefault="00DE2A16" w:rsidP="0009173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DE2A16">
        <w:rPr>
          <w:rFonts w:ascii="Times New Roman" w:eastAsia="Times New Roman" w:hAnsi="Times New Roman" w:cs="Times New Roman"/>
          <w:sz w:val="24"/>
          <w:szCs w:val="24"/>
        </w:rPr>
        <w:t>Are we preparing ourselves for the coming of Jesus during the upcoming Lenten season?  Some of us may favor sacrifice, others choose good works or some a more penitential way to approach Lent.  Fortunately we all have many resources in our Parishes to help us develop our involvement in Lent.  Lent affords us the opportunity to rid our daily lives of the clutter that gets in the way of our relationship with Jesus.  Whatever we do in our lives during the Lenten season, let us all allow the Holy Spirit to guide our way to a beneficial Lent for all.</w:t>
      </w:r>
    </w:p>
    <w:p w14:paraId="79E5A22C" w14:textId="77777777" w:rsidR="00DE2A16" w:rsidRPr="00DE2A16" w:rsidRDefault="00DE2A16" w:rsidP="0009173B">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DE2A16">
        <w:rPr>
          <w:rFonts w:ascii="Times New Roman" w:eastAsia="Times New Roman" w:hAnsi="Times New Roman" w:cs="Times New Roman"/>
          <w:sz w:val="24"/>
          <w:szCs w:val="24"/>
        </w:rPr>
        <w:t xml:space="preserve">An </w:t>
      </w:r>
      <w:proofErr w:type="spellStart"/>
      <w:r w:rsidRPr="00DE2A16">
        <w:rPr>
          <w:rFonts w:ascii="Times New Roman" w:eastAsia="Times New Roman" w:hAnsi="Times New Roman" w:cs="Times New Roman"/>
          <w:sz w:val="24"/>
          <w:szCs w:val="24"/>
        </w:rPr>
        <w:t>up coming</w:t>
      </w:r>
      <w:proofErr w:type="spellEnd"/>
      <w:r w:rsidRPr="00DE2A16">
        <w:rPr>
          <w:rFonts w:ascii="Times New Roman" w:eastAsia="Times New Roman" w:hAnsi="Times New Roman" w:cs="Times New Roman"/>
          <w:sz w:val="24"/>
          <w:szCs w:val="24"/>
        </w:rPr>
        <w:t xml:space="preserve"> event for our Assembly features the St. Patrick’s day parade March 17 in Sioux City.  Hopefully the weather is more hospitable than last year.  Our February meeting is at St. Michaels Catholic Church in Sioux City, February 15th. Let’s bring our spouses or a significant other to celebrate a post valentine dinner meeting.</w:t>
      </w:r>
    </w:p>
    <w:p w14:paraId="73D9A214" w14:textId="77777777" w:rsidR="00DE2A16" w:rsidRPr="00DE2A16" w:rsidRDefault="00DE2A16" w:rsidP="0009173B">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DE2A16">
        <w:rPr>
          <w:rFonts w:ascii="Times New Roman" w:eastAsia="Times New Roman" w:hAnsi="Times New Roman" w:cs="Times New Roman"/>
          <w:sz w:val="24"/>
          <w:szCs w:val="24"/>
        </w:rPr>
        <w:t>Don’t forget your dues if you haven't already done so.  Please return them plus your current/ temporary mailing address, best phone numbers and your email address.  This is important so we can stay in contact with you throughout the year.  </w:t>
      </w:r>
    </w:p>
    <w:p w14:paraId="4E3D399E" w14:textId="77777777" w:rsidR="00DE2A16" w:rsidRPr="00DE2A16" w:rsidRDefault="00DE2A16" w:rsidP="0009173B">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DE2A16">
        <w:rPr>
          <w:rFonts w:ascii="Times New Roman" w:eastAsia="Times New Roman" w:hAnsi="Times New Roman" w:cs="Times New Roman"/>
          <w:sz w:val="24"/>
          <w:szCs w:val="24"/>
        </w:rPr>
        <w:t>Lastly, may our Lord and Savior bless and guide each of us in our daily endeavors.</w:t>
      </w:r>
    </w:p>
    <w:p w14:paraId="3764B55C" w14:textId="6B9DB0F5" w:rsidR="001A4C3F" w:rsidRDefault="001A4C3F" w:rsidP="008E1E01">
      <w:pPr>
        <w:spacing w:after="0"/>
        <w:rPr>
          <w:rFonts w:ascii="Times New Roman" w:eastAsia="Times New Roman" w:hAnsi="Times New Roman" w:cs="Times New Roman"/>
          <w:sz w:val="24"/>
          <w:szCs w:val="24"/>
        </w:rPr>
      </w:pPr>
    </w:p>
    <w:p w14:paraId="45AE36D4" w14:textId="4F8BE5AC" w:rsidR="00C94490" w:rsidRDefault="00C94490" w:rsidP="008E1E01">
      <w:pPr>
        <w:spacing w:after="0"/>
        <w:rPr>
          <w:rFonts w:ascii="Times New Roman" w:eastAsia="Times New Roman" w:hAnsi="Times New Roman" w:cs="Times New Roman"/>
          <w:sz w:val="24"/>
          <w:szCs w:val="24"/>
        </w:rPr>
      </w:pPr>
      <w:r>
        <w:rPr>
          <w:noProof/>
        </w:rPr>
        <w:drawing>
          <wp:inline distT="0" distB="0" distL="0" distR="0" wp14:anchorId="19263712" wp14:editId="15DBC67F">
            <wp:extent cx="5029200" cy="2263775"/>
            <wp:effectExtent l="0" t="0" r="0" b="3175"/>
            <wp:docPr id="465649354"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63775"/>
                    </a:xfrm>
                    <a:prstGeom prst="rect">
                      <a:avLst/>
                    </a:prstGeom>
                    <a:noFill/>
                    <a:ln>
                      <a:noFill/>
                    </a:ln>
                  </pic:spPr>
                </pic:pic>
              </a:graphicData>
            </a:graphic>
          </wp:inline>
        </w:drawing>
      </w:r>
    </w:p>
    <w:p w14:paraId="37F629CD" w14:textId="77777777" w:rsidR="00C94490" w:rsidRDefault="00C94490" w:rsidP="008E1E01">
      <w:pPr>
        <w:spacing w:after="0"/>
        <w:rPr>
          <w:rFonts w:ascii="Times New Roman" w:eastAsia="Times New Roman" w:hAnsi="Times New Roman" w:cs="Times New Roman"/>
          <w:sz w:val="24"/>
          <w:szCs w:val="24"/>
        </w:rPr>
      </w:pPr>
    </w:p>
    <w:p w14:paraId="3221AC65" w14:textId="50276ED2" w:rsidR="00C94490" w:rsidRDefault="00153F2E" w:rsidP="008E1E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Donating the proceeds of the 50-50 raffle to F.I.R. E. of NW Iowa</w:t>
      </w:r>
    </w:p>
    <w:p w14:paraId="04B756B4" w14:textId="27A365FB" w:rsidR="00153F2E" w:rsidRDefault="00153F2E" w:rsidP="00153F2E">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Annual 4th Degree Christmas Party</w:t>
      </w:r>
    </w:p>
    <w:p w14:paraId="26DDD990" w14:textId="77777777" w:rsidR="00C94490" w:rsidRDefault="00C94490" w:rsidP="008E1E01">
      <w:pPr>
        <w:spacing w:after="0"/>
        <w:rPr>
          <w:rFonts w:ascii="Times New Roman" w:eastAsia="Times New Roman" w:hAnsi="Times New Roman" w:cs="Times New Roman"/>
          <w:sz w:val="24"/>
          <w:szCs w:val="24"/>
        </w:rPr>
      </w:pPr>
    </w:p>
    <w:p w14:paraId="4769BF8C" w14:textId="77777777" w:rsidR="00C94490" w:rsidRDefault="00C94490" w:rsidP="008E1E01">
      <w:pPr>
        <w:spacing w:after="0"/>
        <w:rPr>
          <w:rFonts w:ascii="Times New Roman" w:eastAsia="Times New Roman" w:hAnsi="Times New Roman" w:cs="Times New Roman"/>
          <w:sz w:val="24"/>
          <w:szCs w:val="24"/>
        </w:rPr>
      </w:pPr>
    </w:p>
    <w:p w14:paraId="20752564" w14:textId="77777777" w:rsidR="00C94490" w:rsidRDefault="00C94490" w:rsidP="008E1E01">
      <w:pPr>
        <w:spacing w:after="0"/>
        <w:rPr>
          <w:rFonts w:ascii="Times New Roman" w:eastAsia="Times New Roman" w:hAnsi="Times New Roman" w:cs="Times New Roman"/>
          <w:sz w:val="24"/>
          <w:szCs w:val="24"/>
        </w:rPr>
      </w:pPr>
    </w:p>
    <w:p w14:paraId="279B612D" w14:textId="77777777" w:rsidR="00C94490" w:rsidRDefault="00C94490" w:rsidP="008E1E01">
      <w:pPr>
        <w:spacing w:after="0"/>
        <w:rPr>
          <w:rFonts w:ascii="Times New Roman" w:eastAsia="Times New Roman" w:hAnsi="Times New Roman" w:cs="Times New Roman"/>
          <w:sz w:val="24"/>
          <w:szCs w:val="24"/>
        </w:rPr>
      </w:pPr>
    </w:p>
    <w:p w14:paraId="067B79D7" w14:textId="77777777" w:rsidR="00C94490" w:rsidRDefault="00C94490" w:rsidP="008E1E01">
      <w:pPr>
        <w:spacing w:after="0"/>
        <w:rPr>
          <w:rFonts w:ascii="Times New Roman" w:eastAsia="Times New Roman" w:hAnsi="Times New Roman" w:cs="Times New Roman"/>
          <w:sz w:val="24"/>
          <w:szCs w:val="24"/>
        </w:rPr>
      </w:pPr>
    </w:p>
    <w:p w14:paraId="50DBF5B0" w14:textId="77777777" w:rsidR="00C94490" w:rsidRDefault="00C94490" w:rsidP="00C94490">
      <w:pPr>
        <w:pStyle w:val="NoSpacing"/>
        <w:rPr>
          <w:b/>
          <w:bCs/>
          <w:sz w:val="8"/>
          <w:szCs w:val="8"/>
          <w:u w:val="single"/>
        </w:rPr>
      </w:pPr>
    </w:p>
    <w:p w14:paraId="14255DE5" w14:textId="77777777" w:rsidR="00C94490" w:rsidRDefault="00C94490" w:rsidP="00C94490">
      <w:pPr>
        <w:pStyle w:val="NoSpacing"/>
        <w:rPr>
          <w:b/>
          <w:bCs/>
          <w:sz w:val="8"/>
          <w:szCs w:val="8"/>
          <w:u w:val="single"/>
        </w:rPr>
      </w:pPr>
    </w:p>
    <w:p w14:paraId="11CF0F0F" w14:textId="77777777" w:rsidR="00153F2E" w:rsidRDefault="00153F2E" w:rsidP="00C94490">
      <w:pPr>
        <w:pStyle w:val="NoSpacing"/>
        <w:rPr>
          <w:b/>
          <w:bCs/>
          <w:sz w:val="8"/>
          <w:szCs w:val="8"/>
          <w:u w:val="single"/>
        </w:rPr>
      </w:pPr>
    </w:p>
    <w:p w14:paraId="2FC131B6"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rPr>
          <w:b/>
          <w:bCs/>
          <w:u w:val="single"/>
        </w:rPr>
      </w:pPr>
      <w:r w:rsidRPr="001A4C3F">
        <w:rPr>
          <w:b/>
          <w:bCs/>
          <w:u w:val="single"/>
        </w:rPr>
        <w:t>FAITHFUL PILOT’S REPORT</w:t>
      </w:r>
    </w:p>
    <w:p w14:paraId="219CE1CB"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rPr>
          <w:b/>
          <w:bCs/>
          <w:u w:val="single"/>
        </w:rPr>
        <w:t>23 January, 20244</w:t>
      </w:r>
      <w:r w:rsidRPr="001A4C3F">
        <w:rPr>
          <w:b/>
          <w:bCs/>
          <w:u w:val="single"/>
        </w:rPr>
        <w:tab/>
      </w:r>
      <w:r w:rsidRPr="001A4C3F">
        <w:tab/>
        <w:t xml:space="preserve">Francis </w:t>
      </w:r>
      <w:proofErr w:type="spellStart"/>
      <w:r w:rsidRPr="001A4C3F">
        <w:t>Palmershein</w:t>
      </w:r>
      <w:proofErr w:type="spellEnd"/>
      <w:r w:rsidRPr="001A4C3F">
        <w:t xml:space="preserve"> Wake Service:</w:t>
      </w:r>
    </w:p>
    <w:p w14:paraId="1A8EF7F3"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t>Michael Koch, Michael Hays, Michael Peters, Jim Sanders,</w:t>
      </w:r>
    </w:p>
    <w:p w14:paraId="79CAD886"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t xml:space="preserve"> Ricardo Rocha</w:t>
      </w:r>
    </w:p>
    <w:p w14:paraId="75E1962C"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rPr>
          <w:b/>
          <w:bCs/>
          <w:u w:val="single"/>
        </w:rPr>
        <w:t>24 January, 2024</w:t>
      </w:r>
      <w:r w:rsidRPr="001A4C3F">
        <w:rPr>
          <w:b/>
          <w:bCs/>
          <w:u w:val="single"/>
        </w:rPr>
        <w:tab/>
      </w:r>
      <w:r w:rsidRPr="001A4C3F">
        <w:tab/>
        <w:t xml:space="preserve">Francis </w:t>
      </w:r>
      <w:proofErr w:type="spellStart"/>
      <w:r w:rsidRPr="001A4C3F">
        <w:t>Palmershein</w:t>
      </w:r>
      <w:proofErr w:type="spellEnd"/>
      <w:r w:rsidRPr="001A4C3F">
        <w:t xml:space="preserve"> Funeral:</w:t>
      </w:r>
    </w:p>
    <w:p w14:paraId="6A4AFBCF"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t>Ricardo Rocha, Michael Hays, David Butler</w:t>
      </w:r>
    </w:p>
    <w:p w14:paraId="59AB2EB5"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p>
    <w:p w14:paraId="172BAEEC"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rPr>
          <w:b/>
          <w:bCs/>
          <w:u w:val="single"/>
        </w:rPr>
        <w:t>Up Coming Honor Guards Needed</w:t>
      </w:r>
    </w:p>
    <w:p w14:paraId="01E24D0F"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rPr>
          <w:b/>
          <w:bCs/>
          <w:u w:val="single"/>
        </w:rPr>
      </w:pPr>
    </w:p>
    <w:p w14:paraId="61B2EA33"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rPr>
          <w:b/>
          <w:bCs/>
          <w:u w:val="single"/>
        </w:rPr>
        <w:t>17 March 2024</w:t>
      </w:r>
      <w:r w:rsidRPr="001A4C3F">
        <w:t xml:space="preserve">    St Patrick’s Day Parade.   </w:t>
      </w:r>
    </w:p>
    <w:p w14:paraId="27CF97C0"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t xml:space="preserve">Meet at </w:t>
      </w:r>
      <w:r>
        <w:t>2:00</w:t>
      </w:r>
      <w:r w:rsidRPr="001A4C3F">
        <w:t xml:space="preserve"> pm at 3</w:t>
      </w:r>
      <w:r w:rsidRPr="001A4C3F">
        <w:rPr>
          <w:vertAlign w:val="superscript"/>
        </w:rPr>
        <w:t>rd</w:t>
      </w:r>
      <w:r w:rsidRPr="001A4C3F">
        <w:t xml:space="preserve"> and Iowa St in Sioux City</w:t>
      </w:r>
    </w:p>
    <w:p w14:paraId="61FD5679"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p>
    <w:p w14:paraId="4EEB42DD" w14:textId="77777777" w:rsidR="00C94490" w:rsidRPr="001A4C3F" w:rsidRDefault="00C94490" w:rsidP="00C94490">
      <w:pPr>
        <w:pStyle w:val="NoSpacing"/>
        <w:pBdr>
          <w:top w:val="single" w:sz="4" w:space="1" w:color="auto"/>
          <w:left w:val="single" w:sz="4" w:space="4" w:color="auto"/>
          <w:bottom w:val="single" w:sz="4" w:space="1" w:color="auto"/>
          <w:right w:val="single" w:sz="4" w:space="4" w:color="auto"/>
        </w:pBdr>
      </w:pPr>
      <w:r w:rsidRPr="001A4C3F">
        <w:rPr>
          <w:b/>
          <w:bCs/>
          <w:u w:val="single"/>
        </w:rPr>
        <w:t>7 April, 2024</w:t>
      </w:r>
      <w:r w:rsidRPr="001A4C3F">
        <w:t xml:space="preserve">  Color Guard needed.  More info to come</w:t>
      </w:r>
    </w:p>
    <w:p w14:paraId="3A6720DF" w14:textId="77777777" w:rsidR="00C94490" w:rsidRDefault="00C94490" w:rsidP="008E1E01">
      <w:pPr>
        <w:spacing w:after="0"/>
        <w:rPr>
          <w:rFonts w:ascii="Times New Roman" w:eastAsia="Times New Roman" w:hAnsi="Times New Roman" w:cs="Times New Roman"/>
          <w:sz w:val="24"/>
          <w:szCs w:val="24"/>
        </w:rPr>
      </w:pPr>
    </w:p>
    <w:p w14:paraId="37C04474" w14:textId="09DB1641" w:rsidR="00C94490" w:rsidRDefault="00C94490" w:rsidP="008E1E01">
      <w:pPr>
        <w:spacing w:after="0"/>
        <w:rPr>
          <w:rFonts w:ascii="Times New Roman" w:eastAsia="Times New Roman" w:hAnsi="Times New Roman" w:cs="Times New Roman"/>
          <w:sz w:val="24"/>
          <w:szCs w:val="24"/>
        </w:rPr>
      </w:pPr>
      <w:r>
        <w:rPr>
          <w:noProof/>
        </w:rPr>
        <w:drawing>
          <wp:inline distT="0" distB="0" distL="0" distR="0" wp14:anchorId="14576CD8" wp14:editId="447E1A8A">
            <wp:extent cx="5029200" cy="3785235"/>
            <wp:effectExtent l="0" t="0" r="0" b="5715"/>
            <wp:docPr id="1751139435"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785235"/>
                    </a:xfrm>
                    <a:prstGeom prst="rect">
                      <a:avLst/>
                    </a:prstGeom>
                    <a:noFill/>
                    <a:ln>
                      <a:noFill/>
                    </a:ln>
                  </pic:spPr>
                </pic:pic>
              </a:graphicData>
            </a:graphic>
          </wp:inline>
        </w:drawing>
      </w:r>
    </w:p>
    <w:p w14:paraId="643C1752" w14:textId="29E4485D" w:rsidR="00C94490" w:rsidRDefault="00153F2E" w:rsidP="008E1E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5901D7" w14:textId="3F037DEF" w:rsidR="00C94490" w:rsidRDefault="00153F2E" w:rsidP="008E1E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2023 Holiday Lighted Parade  in downtown Sioux City,  IA </w:t>
      </w:r>
    </w:p>
    <w:p w14:paraId="36BCD1B9" w14:textId="77777777" w:rsidR="00C94490" w:rsidRDefault="00C94490" w:rsidP="008E1E01">
      <w:pPr>
        <w:spacing w:after="0"/>
        <w:rPr>
          <w:rFonts w:ascii="Times New Roman" w:eastAsia="Times New Roman" w:hAnsi="Times New Roman" w:cs="Times New Roman"/>
          <w:sz w:val="24"/>
          <w:szCs w:val="24"/>
        </w:rPr>
      </w:pPr>
    </w:p>
    <w:p w14:paraId="4D555978" w14:textId="77777777" w:rsidR="00C94490" w:rsidRDefault="00C94490" w:rsidP="008E1E01">
      <w:pPr>
        <w:spacing w:after="0"/>
        <w:rPr>
          <w:rFonts w:ascii="Times New Roman" w:eastAsia="Times New Roman" w:hAnsi="Times New Roman" w:cs="Times New Roman"/>
          <w:sz w:val="24"/>
          <w:szCs w:val="24"/>
        </w:rPr>
      </w:pPr>
    </w:p>
    <w:p w14:paraId="1445C605" w14:textId="77777777" w:rsidR="0009173B" w:rsidRPr="001157EB" w:rsidRDefault="0009173B" w:rsidP="00153F2E">
      <w:pPr>
        <w:pStyle w:val="NoSpacing"/>
      </w:pPr>
    </w:p>
    <w:sectPr w:rsidR="0009173B" w:rsidRPr="001157EB" w:rsidSect="00396BF0">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EBBA" w14:textId="77777777" w:rsidR="00396BF0" w:rsidRDefault="00396BF0" w:rsidP="00620F84">
      <w:pPr>
        <w:spacing w:after="0"/>
      </w:pPr>
      <w:r>
        <w:separator/>
      </w:r>
    </w:p>
  </w:endnote>
  <w:endnote w:type="continuationSeparator" w:id="0">
    <w:p w14:paraId="77194709" w14:textId="77777777" w:rsidR="00396BF0" w:rsidRDefault="00396BF0"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0352" w14:textId="77777777" w:rsidR="00396BF0" w:rsidRDefault="00396BF0" w:rsidP="00620F84">
      <w:pPr>
        <w:spacing w:after="0"/>
      </w:pPr>
      <w:r>
        <w:separator/>
      </w:r>
    </w:p>
  </w:footnote>
  <w:footnote w:type="continuationSeparator" w:id="0">
    <w:p w14:paraId="0BB20218" w14:textId="77777777" w:rsidR="00396BF0" w:rsidRDefault="00396BF0"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FB194B"/>
    <w:multiLevelType w:val="hybridMultilevel"/>
    <w:tmpl w:val="5D6C76EE"/>
    <w:lvl w:ilvl="0" w:tplc="E214C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4"/>
  </w:num>
  <w:num w:numId="2" w16cid:durableId="124668513">
    <w:abstractNumId w:val="3"/>
  </w:num>
  <w:num w:numId="3" w16cid:durableId="1541892538">
    <w:abstractNumId w:val="2"/>
  </w:num>
  <w:num w:numId="4" w16cid:durableId="1349869230">
    <w:abstractNumId w:val="0"/>
  </w:num>
  <w:num w:numId="5" w16cid:durableId="93914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515E"/>
    <w:rsid w:val="000861BD"/>
    <w:rsid w:val="0009173B"/>
    <w:rsid w:val="000963E5"/>
    <w:rsid w:val="000A0153"/>
    <w:rsid w:val="000A125A"/>
    <w:rsid w:val="000A56B7"/>
    <w:rsid w:val="000A69D0"/>
    <w:rsid w:val="000B27F3"/>
    <w:rsid w:val="000B28EE"/>
    <w:rsid w:val="000B5619"/>
    <w:rsid w:val="000B561D"/>
    <w:rsid w:val="000B7A9D"/>
    <w:rsid w:val="000C136C"/>
    <w:rsid w:val="000C1A7E"/>
    <w:rsid w:val="000C3268"/>
    <w:rsid w:val="000C33F7"/>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57EB"/>
    <w:rsid w:val="00117BCD"/>
    <w:rsid w:val="001209DB"/>
    <w:rsid w:val="0012264C"/>
    <w:rsid w:val="001230AA"/>
    <w:rsid w:val="00123707"/>
    <w:rsid w:val="0012464A"/>
    <w:rsid w:val="0012576E"/>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723"/>
    <w:rsid w:val="00153A0C"/>
    <w:rsid w:val="00153CE1"/>
    <w:rsid w:val="00153F2E"/>
    <w:rsid w:val="00154269"/>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48A7"/>
    <w:rsid w:val="001A4C3F"/>
    <w:rsid w:val="001A4D04"/>
    <w:rsid w:val="001A78B3"/>
    <w:rsid w:val="001B05D0"/>
    <w:rsid w:val="001B1CC9"/>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188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679BB"/>
    <w:rsid w:val="00270555"/>
    <w:rsid w:val="002734F4"/>
    <w:rsid w:val="0027361F"/>
    <w:rsid w:val="002738B6"/>
    <w:rsid w:val="00275D33"/>
    <w:rsid w:val="00277A99"/>
    <w:rsid w:val="00280683"/>
    <w:rsid w:val="00280E1E"/>
    <w:rsid w:val="00282C9C"/>
    <w:rsid w:val="002843C0"/>
    <w:rsid w:val="002857A5"/>
    <w:rsid w:val="002869F3"/>
    <w:rsid w:val="00286A28"/>
    <w:rsid w:val="00286CF3"/>
    <w:rsid w:val="00287DED"/>
    <w:rsid w:val="0029033F"/>
    <w:rsid w:val="002925C2"/>
    <w:rsid w:val="00292DF5"/>
    <w:rsid w:val="00293017"/>
    <w:rsid w:val="0029473B"/>
    <w:rsid w:val="0029488C"/>
    <w:rsid w:val="002955F8"/>
    <w:rsid w:val="00295C69"/>
    <w:rsid w:val="00296161"/>
    <w:rsid w:val="00297480"/>
    <w:rsid w:val="00297F2C"/>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90D"/>
    <w:rsid w:val="003130AC"/>
    <w:rsid w:val="00313FF1"/>
    <w:rsid w:val="0031766E"/>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600"/>
    <w:rsid w:val="00395B2D"/>
    <w:rsid w:val="0039633F"/>
    <w:rsid w:val="0039669F"/>
    <w:rsid w:val="00396BF0"/>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AB6"/>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2263"/>
    <w:rsid w:val="004424E1"/>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2756"/>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53DC"/>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0FBE"/>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82E"/>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16811"/>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16E"/>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0F4C"/>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148F"/>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97AEA"/>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7F6CE9"/>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A733E"/>
    <w:rsid w:val="008B35CA"/>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1E01"/>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3EA4"/>
    <w:rsid w:val="00934C20"/>
    <w:rsid w:val="00936CFB"/>
    <w:rsid w:val="00936F2F"/>
    <w:rsid w:val="009375D5"/>
    <w:rsid w:val="00937908"/>
    <w:rsid w:val="009412C7"/>
    <w:rsid w:val="00942E8E"/>
    <w:rsid w:val="00942F18"/>
    <w:rsid w:val="00944080"/>
    <w:rsid w:val="00946A5E"/>
    <w:rsid w:val="00950228"/>
    <w:rsid w:val="009515C7"/>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0513"/>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53A4"/>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6F70"/>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3E2"/>
    <w:rsid w:val="00A93A0A"/>
    <w:rsid w:val="00A93CF7"/>
    <w:rsid w:val="00A93EAF"/>
    <w:rsid w:val="00A94090"/>
    <w:rsid w:val="00A959EC"/>
    <w:rsid w:val="00A95B38"/>
    <w:rsid w:val="00A963ED"/>
    <w:rsid w:val="00A97DBC"/>
    <w:rsid w:val="00AA1CEB"/>
    <w:rsid w:val="00AA3265"/>
    <w:rsid w:val="00AA33AD"/>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0138"/>
    <w:rsid w:val="00B31EB0"/>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2DA3"/>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04C9"/>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B3A06"/>
    <w:rsid w:val="00BC0A2C"/>
    <w:rsid w:val="00BC3339"/>
    <w:rsid w:val="00BC5070"/>
    <w:rsid w:val="00BC7CDA"/>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3CA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4490"/>
    <w:rsid w:val="00C961A4"/>
    <w:rsid w:val="00CA1B30"/>
    <w:rsid w:val="00CA2405"/>
    <w:rsid w:val="00CA244F"/>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88C"/>
    <w:rsid w:val="00CD5F76"/>
    <w:rsid w:val="00CD68D8"/>
    <w:rsid w:val="00CE0303"/>
    <w:rsid w:val="00CE0BD7"/>
    <w:rsid w:val="00CE2246"/>
    <w:rsid w:val="00CE39C4"/>
    <w:rsid w:val="00CE3D6B"/>
    <w:rsid w:val="00CE54C2"/>
    <w:rsid w:val="00CE60EB"/>
    <w:rsid w:val="00CE6750"/>
    <w:rsid w:val="00CF16C7"/>
    <w:rsid w:val="00CF1E54"/>
    <w:rsid w:val="00CF34DA"/>
    <w:rsid w:val="00CF3EA1"/>
    <w:rsid w:val="00CF44DE"/>
    <w:rsid w:val="00D00CEE"/>
    <w:rsid w:val="00D01C61"/>
    <w:rsid w:val="00D03365"/>
    <w:rsid w:val="00D0469D"/>
    <w:rsid w:val="00D05BFB"/>
    <w:rsid w:val="00D105ED"/>
    <w:rsid w:val="00D1171B"/>
    <w:rsid w:val="00D119BE"/>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2964"/>
    <w:rsid w:val="00D4333B"/>
    <w:rsid w:val="00D478C8"/>
    <w:rsid w:val="00D47DBA"/>
    <w:rsid w:val="00D50A15"/>
    <w:rsid w:val="00D51FDB"/>
    <w:rsid w:val="00D536F3"/>
    <w:rsid w:val="00D54B83"/>
    <w:rsid w:val="00D55DC0"/>
    <w:rsid w:val="00D55F20"/>
    <w:rsid w:val="00D561D1"/>
    <w:rsid w:val="00D561F3"/>
    <w:rsid w:val="00D57507"/>
    <w:rsid w:val="00D64050"/>
    <w:rsid w:val="00D6563A"/>
    <w:rsid w:val="00D67C12"/>
    <w:rsid w:val="00D67D8E"/>
    <w:rsid w:val="00D67E2C"/>
    <w:rsid w:val="00D71B4E"/>
    <w:rsid w:val="00D727F7"/>
    <w:rsid w:val="00D750DA"/>
    <w:rsid w:val="00D766F8"/>
    <w:rsid w:val="00D76769"/>
    <w:rsid w:val="00D8238E"/>
    <w:rsid w:val="00D8429F"/>
    <w:rsid w:val="00D84C4A"/>
    <w:rsid w:val="00D84E06"/>
    <w:rsid w:val="00D85924"/>
    <w:rsid w:val="00D8595B"/>
    <w:rsid w:val="00D92A69"/>
    <w:rsid w:val="00D93BE7"/>
    <w:rsid w:val="00D94314"/>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2A16"/>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2361"/>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4A2"/>
    <w:rsid w:val="00E90AAE"/>
    <w:rsid w:val="00E90B2A"/>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B776B"/>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641C"/>
    <w:rsid w:val="00F070BA"/>
    <w:rsid w:val="00F07F68"/>
    <w:rsid w:val="00F11B5F"/>
    <w:rsid w:val="00F143D2"/>
    <w:rsid w:val="00F14919"/>
    <w:rsid w:val="00F15828"/>
    <w:rsid w:val="00F15C01"/>
    <w:rsid w:val="00F22212"/>
    <w:rsid w:val="00F22652"/>
    <w:rsid w:val="00F23E92"/>
    <w:rsid w:val="00F242E4"/>
    <w:rsid w:val="00F2546A"/>
    <w:rsid w:val="00F26D9D"/>
    <w:rsid w:val="00F273F3"/>
    <w:rsid w:val="00F30BF6"/>
    <w:rsid w:val="00F34EAF"/>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0647"/>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1C71"/>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299D"/>
    <w:rsid w:val="00FD491D"/>
    <w:rsid w:val="00FD4F6C"/>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5B27"/>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520094135">
      <w:bodyDiv w:val="1"/>
      <w:marLeft w:val="0"/>
      <w:marRight w:val="0"/>
      <w:marTop w:val="0"/>
      <w:marBottom w:val="0"/>
      <w:divBdr>
        <w:top w:val="none" w:sz="0" w:space="0" w:color="auto"/>
        <w:left w:val="none" w:sz="0" w:space="0" w:color="auto"/>
        <w:bottom w:val="none" w:sz="0" w:space="0" w:color="auto"/>
        <w:right w:val="none" w:sz="0" w:space="0" w:color="auto"/>
      </w:divBdr>
      <w:divsChild>
        <w:div w:id="28723654">
          <w:marLeft w:val="0"/>
          <w:marRight w:val="0"/>
          <w:marTop w:val="0"/>
          <w:marBottom w:val="0"/>
          <w:divBdr>
            <w:top w:val="none" w:sz="0" w:space="0" w:color="auto"/>
            <w:left w:val="none" w:sz="0" w:space="0" w:color="auto"/>
            <w:bottom w:val="none" w:sz="0" w:space="0" w:color="auto"/>
            <w:right w:val="none" w:sz="0" w:space="0" w:color="auto"/>
          </w:divBdr>
        </w:div>
        <w:div w:id="1601333841">
          <w:marLeft w:val="0"/>
          <w:marRight w:val="0"/>
          <w:marTop w:val="0"/>
          <w:marBottom w:val="0"/>
          <w:divBdr>
            <w:top w:val="none" w:sz="0" w:space="0" w:color="auto"/>
            <w:left w:val="none" w:sz="0" w:space="0" w:color="auto"/>
            <w:bottom w:val="none" w:sz="0" w:space="0" w:color="auto"/>
            <w:right w:val="none" w:sz="0" w:space="0" w:color="auto"/>
          </w:divBdr>
        </w:div>
        <w:div w:id="1307055368">
          <w:marLeft w:val="0"/>
          <w:marRight w:val="0"/>
          <w:marTop w:val="0"/>
          <w:marBottom w:val="0"/>
          <w:divBdr>
            <w:top w:val="none" w:sz="0" w:space="0" w:color="auto"/>
            <w:left w:val="none" w:sz="0" w:space="0" w:color="auto"/>
            <w:bottom w:val="none" w:sz="0" w:space="0" w:color="auto"/>
            <w:right w:val="none" w:sz="0" w:space="0" w:color="auto"/>
          </w:divBdr>
        </w:div>
        <w:div w:id="1562324162">
          <w:marLeft w:val="0"/>
          <w:marRight w:val="0"/>
          <w:marTop w:val="0"/>
          <w:marBottom w:val="0"/>
          <w:divBdr>
            <w:top w:val="none" w:sz="0" w:space="0" w:color="auto"/>
            <w:left w:val="none" w:sz="0" w:space="0" w:color="auto"/>
            <w:bottom w:val="none" w:sz="0" w:space="0" w:color="auto"/>
            <w:right w:val="none" w:sz="0" w:space="0" w:color="auto"/>
          </w:divBdr>
        </w:div>
        <w:div w:id="881866553">
          <w:marLeft w:val="0"/>
          <w:marRight w:val="0"/>
          <w:marTop w:val="0"/>
          <w:marBottom w:val="0"/>
          <w:divBdr>
            <w:top w:val="none" w:sz="0" w:space="0" w:color="auto"/>
            <w:left w:val="none" w:sz="0" w:space="0" w:color="auto"/>
            <w:bottom w:val="none" w:sz="0" w:space="0" w:color="auto"/>
            <w:right w:val="none" w:sz="0" w:space="0" w:color="auto"/>
          </w:divBdr>
        </w:div>
        <w:div w:id="670375847">
          <w:marLeft w:val="0"/>
          <w:marRight w:val="0"/>
          <w:marTop w:val="0"/>
          <w:marBottom w:val="0"/>
          <w:divBdr>
            <w:top w:val="none" w:sz="0" w:space="0" w:color="auto"/>
            <w:left w:val="none" w:sz="0" w:space="0" w:color="auto"/>
            <w:bottom w:val="none" w:sz="0" w:space="0" w:color="auto"/>
            <w:right w:val="none" w:sz="0" w:space="0" w:color="auto"/>
          </w:divBdr>
        </w:div>
        <w:div w:id="1639458956">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839127194">
      <w:bodyDiv w:val="1"/>
      <w:marLeft w:val="0"/>
      <w:marRight w:val="0"/>
      <w:marTop w:val="0"/>
      <w:marBottom w:val="0"/>
      <w:divBdr>
        <w:top w:val="none" w:sz="0" w:space="0" w:color="auto"/>
        <w:left w:val="none" w:sz="0" w:space="0" w:color="auto"/>
        <w:bottom w:val="none" w:sz="0" w:space="0" w:color="auto"/>
        <w:right w:val="none" w:sz="0" w:space="0" w:color="auto"/>
      </w:divBdr>
      <w:divsChild>
        <w:div w:id="574820529">
          <w:marLeft w:val="0"/>
          <w:marRight w:val="0"/>
          <w:marTop w:val="0"/>
          <w:marBottom w:val="0"/>
          <w:divBdr>
            <w:top w:val="none" w:sz="0" w:space="0" w:color="auto"/>
            <w:left w:val="none" w:sz="0" w:space="0" w:color="auto"/>
            <w:bottom w:val="none" w:sz="0" w:space="0" w:color="auto"/>
            <w:right w:val="none" w:sz="0" w:space="0" w:color="auto"/>
          </w:divBdr>
        </w:div>
        <w:div w:id="1597204683">
          <w:marLeft w:val="0"/>
          <w:marRight w:val="0"/>
          <w:marTop w:val="0"/>
          <w:marBottom w:val="0"/>
          <w:divBdr>
            <w:top w:val="none" w:sz="0" w:space="0" w:color="auto"/>
            <w:left w:val="none" w:sz="0" w:space="0" w:color="auto"/>
            <w:bottom w:val="none" w:sz="0" w:space="0" w:color="auto"/>
            <w:right w:val="none" w:sz="0" w:space="0" w:color="auto"/>
          </w:divBdr>
        </w:div>
        <w:div w:id="1462730105">
          <w:marLeft w:val="0"/>
          <w:marRight w:val="0"/>
          <w:marTop w:val="0"/>
          <w:marBottom w:val="0"/>
          <w:divBdr>
            <w:top w:val="none" w:sz="0" w:space="0" w:color="auto"/>
            <w:left w:val="none" w:sz="0" w:space="0" w:color="auto"/>
            <w:bottom w:val="none" w:sz="0" w:space="0" w:color="auto"/>
            <w:right w:val="none" w:sz="0" w:space="0" w:color="auto"/>
          </w:divBdr>
        </w:div>
        <w:div w:id="998506933">
          <w:marLeft w:val="0"/>
          <w:marRight w:val="0"/>
          <w:marTop w:val="0"/>
          <w:marBottom w:val="0"/>
          <w:divBdr>
            <w:top w:val="none" w:sz="0" w:space="0" w:color="auto"/>
            <w:left w:val="none" w:sz="0" w:space="0" w:color="auto"/>
            <w:bottom w:val="none" w:sz="0" w:space="0" w:color="auto"/>
            <w:right w:val="none" w:sz="0" w:space="0" w:color="auto"/>
          </w:divBdr>
        </w:div>
        <w:div w:id="2071951810">
          <w:marLeft w:val="0"/>
          <w:marRight w:val="0"/>
          <w:marTop w:val="0"/>
          <w:marBottom w:val="0"/>
          <w:divBdr>
            <w:top w:val="none" w:sz="0" w:space="0" w:color="auto"/>
            <w:left w:val="none" w:sz="0" w:space="0" w:color="auto"/>
            <w:bottom w:val="none" w:sz="0" w:space="0" w:color="auto"/>
            <w:right w:val="none" w:sz="0" w:space="0" w:color="auto"/>
          </w:divBdr>
        </w:div>
        <w:div w:id="1059088806">
          <w:marLeft w:val="0"/>
          <w:marRight w:val="0"/>
          <w:marTop w:val="0"/>
          <w:marBottom w:val="0"/>
          <w:divBdr>
            <w:top w:val="none" w:sz="0" w:space="0" w:color="auto"/>
            <w:left w:val="none" w:sz="0" w:space="0" w:color="auto"/>
            <w:bottom w:val="none" w:sz="0" w:space="0" w:color="auto"/>
            <w:right w:val="none" w:sz="0" w:space="0" w:color="auto"/>
          </w:divBdr>
        </w:div>
        <w:div w:id="647706839">
          <w:marLeft w:val="0"/>
          <w:marRight w:val="0"/>
          <w:marTop w:val="0"/>
          <w:marBottom w:val="0"/>
          <w:divBdr>
            <w:top w:val="none" w:sz="0" w:space="0" w:color="auto"/>
            <w:left w:val="none" w:sz="0" w:space="0" w:color="auto"/>
            <w:bottom w:val="none" w:sz="0" w:space="0" w:color="auto"/>
            <w:right w:val="none" w:sz="0" w:space="0" w:color="auto"/>
          </w:divBdr>
        </w:div>
      </w:divsChild>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23874466">
      <w:bodyDiv w:val="1"/>
      <w:marLeft w:val="0"/>
      <w:marRight w:val="0"/>
      <w:marTop w:val="0"/>
      <w:marBottom w:val="0"/>
      <w:divBdr>
        <w:top w:val="none" w:sz="0" w:space="0" w:color="auto"/>
        <w:left w:val="none" w:sz="0" w:space="0" w:color="auto"/>
        <w:bottom w:val="none" w:sz="0" w:space="0" w:color="auto"/>
        <w:right w:val="none" w:sz="0" w:space="0" w:color="auto"/>
      </w:divBdr>
      <w:divsChild>
        <w:div w:id="95290222">
          <w:marLeft w:val="0"/>
          <w:marRight w:val="0"/>
          <w:marTop w:val="0"/>
          <w:marBottom w:val="0"/>
          <w:divBdr>
            <w:top w:val="none" w:sz="0" w:space="0" w:color="auto"/>
            <w:left w:val="none" w:sz="0" w:space="0" w:color="auto"/>
            <w:bottom w:val="none" w:sz="0" w:space="0" w:color="auto"/>
            <w:right w:val="none" w:sz="0" w:space="0" w:color="auto"/>
          </w:divBdr>
        </w:div>
        <w:div w:id="493302784">
          <w:marLeft w:val="0"/>
          <w:marRight w:val="0"/>
          <w:marTop w:val="0"/>
          <w:marBottom w:val="0"/>
          <w:divBdr>
            <w:top w:val="none" w:sz="0" w:space="0" w:color="auto"/>
            <w:left w:val="none" w:sz="0" w:space="0" w:color="auto"/>
            <w:bottom w:val="none" w:sz="0" w:space="0" w:color="auto"/>
            <w:right w:val="none" w:sz="0" w:space="0" w:color="auto"/>
          </w:divBdr>
        </w:div>
        <w:div w:id="197282881">
          <w:marLeft w:val="0"/>
          <w:marRight w:val="0"/>
          <w:marTop w:val="0"/>
          <w:marBottom w:val="0"/>
          <w:divBdr>
            <w:top w:val="none" w:sz="0" w:space="0" w:color="auto"/>
            <w:left w:val="none" w:sz="0" w:space="0" w:color="auto"/>
            <w:bottom w:val="none" w:sz="0" w:space="0" w:color="auto"/>
            <w:right w:val="none" w:sz="0" w:space="0" w:color="auto"/>
          </w:divBdr>
        </w:div>
        <w:div w:id="146171886">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030178720">
      <w:bodyDiv w:val="1"/>
      <w:marLeft w:val="0"/>
      <w:marRight w:val="0"/>
      <w:marTop w:val="0"/>
      <w:marBottom w:val="0"/>
      <w:divBdr>
        <w:top w:val="none" w:sz="0" w:space="0" w:color="auto"/>
        <w:left w:val="none" w:sz="0" w:space="0" w:color="auto"/>
        <w:bottom w:val="none" w:sz="0" w:space="0" w:color="auto"/>
        <w:right w:val="none" w:sz="0" w:space="0" w:color="auto"/>
      </w:divBdr>
      <w:divsChild>
        <w:div w:id="934292071">
          <w:marLeft w:val="0"/>
          <w:marRight w:val="0"/>
          <w:marTop w:val="0"/>
          <w:marBottom w:val="0"/>
          <w:divBdr>
            <w:top w:val="none" w:sz="0" w:space="0" w:color="auto"/>
            <w:left w:val="none" w:sz="0" w:space="0" w:color="auto"/>
            <w:bottom w:val="none" w:sz="0" w:space="0" w:color="auto"/>
            <w:right w:val="none" w:sz="0" w:space="0" w:color="auto"/>
          </w:divBdr>
        </w:div>
        <w:div w:id="1153064364">
          <w:marLeft w:val="0"/>
          <w:marRight w:val="0"/>
          <w:marTop w:val="0"/>
          <w:marBottom w:val="0"/>
          <w:divBdr>
            <w:top w:val="none" w:sz="0" w:space="0" w:color="auto"/>
            <w:left w:val="none" w:sz="0" w:space="0" w:color="auto"/>
            <w:bottom w:val="none" w:sz="0" w:space="0" w:color="auto"/>
            <w:right w:val="none" w:sz="0" w:space="0" w:color="auto"/>
          </w:divBdr>
          <w:divsChild>
            <w:div w:id="998462890">
              <w:marLeft w:val="0"/>
              <w:marRight w:val="0"/>
              <w:marTop w:val="0"/>
              <w:marBottom w:val="0"/>
              <w:divBdr>
                <w:top w:val="none" w:sz="0" w:space="0" w:color="auto"/>
                <w:left w:val="none" w:sz="0" w:space="0" w:color="auto"/>
                <w:bottom w:val="none" w:sz="0" w:space="0" w:color="auto"/>
                <w:right w:val="none" w:sz="0" w:space="0" w:color="auto"/>
              </w:divBdr>
            </w:div>
            <w:div w:id="162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678</cp:revision>
  <cp:lastPrinted>2024-02-02T17:14:00Z</cp:lastPrinted>
  <dcterms:created xsi:type="dcterms:W3CDTF">2015-05-04T11:57:00Z</dcterms:created>
  <dcterms:modified xsi:type="dcterms:W3CDTF">2024-02-02T17:18:00Z</dcterms:modified>
</cp:coreProperties>
</file>