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19" w:rsidRDefault="00FC3619" w:rsidP="00FC3619">
      <w:r>
        <w:t xml:space="preserve">HARLAN J. GRUBB                                  FR. MESSAN TETTEKPOE          ST. JOSEPH THE WORKER </w:t>
      </w:r>
    </w:p>
    <w:p w:rsidR="00FC3619" w:rsidRDefault="00FC3619" w:rsidP="00FC3619">
      <w:r>
        <w:t xml:space="preserve">                                                                                                                         181 W.  DUNDEE RD.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                                                                                                                      WHEELING, IL 60090</w:t>
      </w:r>
    </w:p>
    <w:p w:rsidR="00E23CE5" w:rsidRDefault="00FC3619">
      <w:bookmarkStart w:id="0" w:name="_GoBack"/>
      <w:bookmarkEnd w:id="0"/>
    </w:p>
    <w:sectPr w:rsidR="00E2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19"/>
    <w:rsid w:val="00884DB9"/>
    <w:rsid w:val="00EB2CDC"/>
    <w:rsid w:val="00F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87D51-C183-43C2-ACC4-BB6673D9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Aalfs Downtown Internet</dc:creator>
  <cp:keywords/>
  <dc:description/>
  <cp:lastModifiedBy>Aalfs Downtown Internet</cp:lastModifiedBy>
  <cp:revision>1</cp:revision>
  <dcterms:created xsi:type="dcterms:W3CDTF">2022-06-01T21:26:00Z</dcterms:created>
  <dcterms:modified xsi:type="dcterms:W3CDTF">2022-06-01T21:26:00Z</dcterms:modified>
</cp:coreProperties>
</file>